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4304" w14:textId="7BE8207F" w:rsidR="0024699F" w:rsidRPr="009D4940" w:rsidRDefault="0024699F" w:rsidP="0024699F">
      <w:pPr>
        <w:tabs>
          <w:tab w:val="left" w:pos="320"/>
        </w:tabs>
        <w:ind w:leftChars="145" w:left="319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pacing w:val="-3"/>
          <w:szCs w:val="22"/>
          <w:lang w:val="ru-RU"/>
        </w:rPr>
        <w:t xml:space="preserve">4. </w:t>
      </w:r>
      <w:r w:rsidRPr="009D4940">
        <w:rPr>
          <w:rFonts w:ascii="Times New Roman" w:hAnsi="Times New Roman"/>
          <w:b/>
          <w:spacing w:val="-3"/>
          <w:szCs w:val="22"/>
        </w:rPr>
        <w:t>ОБСТОЯТЕЛЬСТВА НЕПРЕОДОЛИМОЙ СИЛЫ</w:t>
      </w:r>
    </w:p>
    <w:p w14:paraId="58DBB396" w14:textId="1B11BBA9" w:rsidR="0024699F" w:rsidRPr="00824FAA" w:rsidRDefault="0024699F" w:rsidP="0024699F">
      <w:pPr>
        <w:tabs>
          <w:tab w:val="left" w:pos="320"/>
        </w:tabs>
        <w:ind w:leftChars="145" w:left="319"/>
        <w:jc w:val="both"/>
        <w:rPr>
          <w:rFonts w:ascii="Times New Roman" w:hAnsi="Times New Roman"/>
          <w:bCs/>
          <w:szCs w:val="22"/>
          <w:lang w:eastAsia="zh-CN"/>
        </w:rPr>
      </w:pPr>
      <w:r>
        <w:rPr>
          <w:rFonts w:ascii="Times New Roman" w:hAnsi="Times New Roman"/>
          <w:bCs/>
          <w:szCs w:val="22"/>
          <w:lang w:val="ru-RU" w:eastAsia="zh-CN"/>
        </w:rPr>
        <w:t>4</w:t>
      </w:r>
      <w:r w:rsidRPr="00824FAA">
        <w:rPr>
          <w:rFonts w:ascii="Times New Roman" w:hAnsi="Times New Roman"/>
          <w:bCs/>
          <w:szCs w:val="22"/>
          <w:lang w:eastAsia="zh-CN"/>
        </w:rPr>
        <w:t xml:space="preserve">.1.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Под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форс-мажорными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обстоятельствами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в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соответствии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со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ст.359 ГК РК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понимаются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все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и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любые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события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непреодолимой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силы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,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которые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не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зависят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ни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от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одной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из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Сторон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,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происхождение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и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последствия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которых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не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могут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быть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предусмотрены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и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предотвращены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Сторонами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и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из-за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которых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возникает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невозможность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выполнения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r>
        <w:rPr>
          <w:rFonts w:ascii="Times New Roman" w:hAnsi="Times New Roman"/>
          <w:bCs/>
          <w:szCs w:val="22"/>
          <w:lang w:val="ru-RU" w:eastAsia="zh-CN"/>
        </w:rPr>
        <w:t>обязательств</w:t>
      </w:r>
      <w:r w:rsidRPr="00824FAA">
        <w:rPr>
          <w:rFonts w:ascii="Times New Roman" w:hAnsi="Times New Roman"/>
          <w:bCs/>
          <w:szCs w:val="22"/>
          <w:lang w:eastAsia="zh-CN"/>
        </w:rPr>
        <w:t xml:space="preserve"> с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соблюдением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его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сроков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и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условий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.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Обстоятельства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«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форс-мажора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»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включают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,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но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не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ограничиваются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нижеследующим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: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война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,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военный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переворот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или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иные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военные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конфликты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;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бунты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;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гражданские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волнения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или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массовые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общественные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беспорядки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;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забастовки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и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иные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трудовые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конфликты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;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суровые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погодные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условия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;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стихийные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бедствия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(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такие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как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землетрясение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,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пожары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,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наводнения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и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др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.);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катастрофы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или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аварии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;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карантин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;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введение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эмбарго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или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ограничений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в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области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экспортно-импортных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операций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;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Постановления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и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Распоряжения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Правительства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и/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или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органов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местного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самоуправления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в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соответствующих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субъектах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,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препятствующие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исполнению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Договора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>.</w:t>
      </w:r>
    </w:p>
    <w:p w14:paraId="7F85781A" w14:textId="04B2E1F0" w:rsidR="0024699F" w:rsidRPr="00824FAA" w:rsidRDefault="0024699F" w:rsidP="0024699F">
      <w:pPr>
        <w:tabs>
          <w:tab w:val="left" w:pos="320"/>
        </w:tabs>
        <w:ind w:leftChars="145" w:left="319"/>
        <w:jc w:val="both"/>
        <w:rPr>
          <w:rFonts w:ascii="Times New Roman" w:hAnsi="Times New Roman"/>
          <w:bCs/>
          <w:szCs w:val="22"/>
          <w:lang w:eastAsia="zh-CN"/>
        </w:rPr>
      </w:pPr>
      <w:r w:rsidRPr="00824FAA">
        <w:rPr>
          <w:rFonts w:ascii="Times New Roman" w:hAnsi="Times New Roman"/>
          <w:bCs/>
          <w:szCs w:val="22"/>
          <w:lang w:eastAsia="zh-CN"/>
        </w:rPr>
        <w:t xml:space="preserve">9.2.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Сторона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,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для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которой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создалась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невозможность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исполнения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обязательств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по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r>
        <w:rPr>
          <w:rFonts w:ascii="Times New Roman" w:hAnsi="Times New Roman"/>
          <w:bCs/>
          <w:szCs w:val="22"/>
          <w:lang w:val="ru-RU" w:eastAsia="zh-CN"/>
        </w:rPr>
        <w:t>совершенному бронированию</w:t>
      </w:r>
      <w:r w:rsidRPr="00824FAA">
        <w:rPr>
          <w:rFonts w:ascii="Times New Roman" w:hAnsi="Times New Roman"/>
          <w:bCs/>
          <w:szCs w:val="22"/>
          <w:lang w:eastAsia="zh-CN"/>
        </w:rPr>
        <w:t xml:space="preserve">,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обязана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немедленно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оповестить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другую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Сторону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о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характере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,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начале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и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прекращении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действия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обстоятельств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форс-мажора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, и в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течение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четырнадцати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(14)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дней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от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даты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соответствующего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события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направить извещение, с приложением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соответствующего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документа, выданного компетентной в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данной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области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организацией, о наличии обстоятельств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форс-мажора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, и о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том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, что выполнение контрактных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обязательств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продолжится,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как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только действие обстоятельств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форс-мажора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закончится.</w:t>
      </w:r>
    </w:p>
    <w:p w14:paraId="3E5D6BE4" w14:textId="2F4D0365" w:rsidR="0024699F" w:rsidRPr="00824FAA" w:rsidRDefault="0024699F" w:rsidP="0024699F">
      <w:pPr>
        <w:tabs>
          <w:tab w:val="left" w:pos="320"/>
        </w:tabs>
        <w:ind w:leftChars="145" w:left="319"/>
        <w:jc w:val="both"/>
        <w:rPr>
          <w:rFonts w:ascii="Times New Roman" w:hAnsi="Times New Roman"/>
          <w:bCs/>
          <w:szCs w:val="22"/>
          <w:lang w:eastAsia="zh-CN"/>
        </w:rPr>
      </w:pPr>
      <w:r w:rsidRPr="00824FAA">
        <w:rPr>
          <w:rFonts w:ascii="Times New Roman" w:hAnsi="Times New Roman"/>
          <w:bCs/>
          <w:szCs w:val="22"/>
          <w:lang w:eastAsia="zh-CN"/>
        </w:rPr>
        <w:t xml:space="preserve">9.3.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Если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для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какой-либо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из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Сторон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вследствие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обстоятельств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форс-мажора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создалась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невозможность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выполнения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обязательств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по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r>
        <w:rPr>
          <w:rFonts w:ascii="Times New Roman" w:hAnsi="Times New Roman"/>
          <w:bCs/>
          <w:szCs w:val="22"/>
          <w:lang w:val="ru-RU" w:eastAsia="zh-CN"/>
        </w:rPr>
        <w:t>совершенному бронированию</w:t>
      </w:r>
      <w:r w:rsidRPr="00824FAA">
        <w:rPr>
          <w:rFonts w:ascii="Times New Roman" w:hAnsi="Times New Roman"/>
          <w:bCs/>
          <w:szCs w:val="22"/>
          <w:lang w:eastAsia="zh-CN"/>
        </w:rPr>
        <w:t xml:space="preserve">,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то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срок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выполнения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обязательств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данной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Стороной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отодвигается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соразмерно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времени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, в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течение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которого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действуют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подобные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обстоятельства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.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Сроки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поставки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или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прочие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контрактные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условия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,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на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которые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влияют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такие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обстоятельства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,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должны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быть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изменены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в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зависимости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от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продолжительности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и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последствий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таких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событий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>.</w:t>
      </w:r>
    </w:p>
    <w:p w14:paraId="2100D9C7" w14:textId="318F3C57" w:rsidR="0024699F" w:rsidRPr="0024699F" w:rsidRDefault="0024699F" w:rsidP="0024699F">
      <w:pPr>
        <w:tabs>
          <w:tab w:val="left" w:pos="320"/>
        </w:tabs>
        <w:ind w:leftChars="145" w:left="319"/>
        <w:jc w:val="both"/>
        <w:rPr>
          <w:rFonts w:ascii="Times New Roman" w:hAnsi="Times New Roman"/>
          <w:bCs/>
          <w:szCs w:val="22"/>
          <w:lang w:val="ru-RU" w:eastAsia="zh-CN"/>
        </w:rPr>
      </w:pPr>
      <w:r w:rsidRPr="00824FAA">
        <w:rPr>
          <w:rFonts w:ascii="Times New Roman" w:hAnsi="Times New Roman"/>
          <w:bCs/>
          <w:szCs w:val="22"/>
          <w:lang w:eastAsia="zh-CN"/>
        </w:rPr>
        <w:t xml:space="preserve">9.4. В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том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случае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,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если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обстоятельства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форс-мажора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будут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продолжать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оставаться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в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силе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в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течение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периода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,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превышающего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девяносто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(90)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дней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,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Стороны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должны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придти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к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договоренности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о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продолжении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исполнения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r>
        <w:rPr>
          <w:rFonts w:ascii="Times New Roman" w:hAnsi="Times New Roman"/>
          <w:bCs/>
          <w:szCs w:val="22"/>
          <w:lang w:val="ru-RU" w:eastAsia="zh-CN"/>
        </w:rPr>
        <w:t>обязательств.</w:t>
      </w:r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Если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вышеуказанная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договоренность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не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будет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достигнута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в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течение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ста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двадцати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(120)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дней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с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момента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наступления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обстоятельств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форс-мажора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,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то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любая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из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Сторон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будет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иметь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право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proofErr w:type="spellStart"/>
      <w:r w:rsidRPr="00824FAA">
        <w:rPr>
          <w:rFonts w:ascii="Times New Roman" w:hAnsi="Times New Roman"/>
          <w:bCs/>
          <w:szCs w:val="22"/>
          <w:lang w:eastAsia="zh-CN"/>
        </w:rPr>
        <w:t>расторгнуть</w:t>
      </w:r>
      <w:proofErr w:type="spellEnd"/>
      <w:r w:rsidRPr="00824FAA">
        <w:rPr>
          <w:rFonts w:ascii="Times New Roman" w:hAnsi="Times New Roman"/>
          <w:bCs/>
          <w:szCs w:val="22"/>
          <w:lang w:eastAsia="zh-CN"/>
        </w:rPr>
        <w:t xml:space="preserve"> </w:t>
      </w:r>
      <w:r>
        <w:rPr>
          <w:rFonts w:ascii="Times New Roman" w:hAnsi="Times New Roman"/>
          <w:bCs/>
          <w:szCs w:val="22"/>
          <w:lang w:val="ru-RU" w:eastAsia="zh-CN"/>
        </w:rPr>
        <w:t xml:space="preserve">все договоренности. </w:t>
      </w:r>
    </w:p>
    <w:p w14:paraId="3B941884" w14:textId="77777777" w:rsidR="0024699F" w:rsidRDefault="0024699F"/>
    <w:sectPr w:rsidR="00246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9F"/>
    <w:rsid w:val="0024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EC211"/>
  <w15:chartTrackingRefBased/>
  <w15:docId w15:val="{0C288C52-53BD-469B-B339-4078221D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99F"/>
    <w:rPr>
      <w:rFonts w:ascii="Futura" w:eastAsia="宋体" w:hAnsi="Futura" w:cs="Times New Roman"/>
      <w:kern w:val="0"/>
      <w:sz w:val="22"/>
      <w:szCs w:val="20"/>
      <w:lang w:val="de-D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</dc:creator>
  <cp:keywords/>
  <dc:description/>
  <cp:lastModifiedBy>Saule</cp:lastModifiedBy>
  <cp:revision>1</cp:revision>
  <dcterms:created xsi:type="dcterms:W3CDTF">2024-10-15T05:48:00Z</dcterms:created>
  <dcterms:modified xsi:type="dcterms:W3CDTF">2024-10-15T05:52:00Z</dcterms:modified>
</cp:coreProperties>
</file>