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6558" w14:textId="49F4EC86" w:rsidR="00852B8D" w:rsidRPr="00852B8D" w:rsidRDefault="00852B8D" w:rsidP="00852B8D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>Второй гость в номере. Проживание с детьми.</w:t>
      </w:r>
    </w:p>
    <w:p w14:paraId="0CFBD3B0" w14:textId="764CB958" w:rsidR="00852B8D" w:rsidRPr="00852B8D" w:rsidRDefault="00852B8D" w:rsidP="00852B8D">
      <w:pPr>
        <w:pStyle w:val="a3"/>
        <w:numPr>
          <w:ilvl w:val="1"/>
          <w:numId w:val="3"/>
        </w:numPr>
        <w:ind w:left="-142" w:firstLine="0"/>
        <w:jc w:val="both"/>
        <w:rPr>
          <w:rFonts w:ascii="Times New Roman" w:hAnsi="Times New Roman"/>
          <w:szCs w:val="22"/>
          <w:lang w:val="ru-RU"/>
        </w:rPr>
      </w:pPr>
      <w:r w:rsidRPr="00852B8D">
        <w:rPr>
          <w:rFonts w:ascii="Times New Roman" w:hAnsi="Times New Roman"/>
          <w:szCs w:val="22"/>
          <w:lang w:val="ru-RU"/>
        </w:rPr>
        <w:t>Дополнительная плата за второго человека в номере</w:t>
      </w:r>
      <w:r>
        <w:rPr>
          <w:rFonts w:ascii="Times New Roman" w:hAnsi="Times New Roman"/>
          <w:szCs w:val="22"/>
          <w:lang w:val="ru-RU"/>
        </w:rPr>
        <w:t xml:space="preserve"> любой категории (кроме Стандартного двухместного/</w:t>
      </w:r>
      <w:r>
        <w:rPr>
          <w:rFonts w:ascii="Times New Roman" w:hAnsi="Times New Roman"/>
          <w:szCs w:val="22"/>
          <w:lang w:val="en-US"/>
        </w:rPr>
        <w:t>Standard</w:t>
      </w:r>
      <w:r w:rsidRPr="00852B8D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en-US"/>
        </w:rPr>
        <w:t>Twin</w:t>
      </w:r>
      <w:r w:rsidRPr="00852B8D">
        <w:rPr>
          <w:rFonts w:ascii="Times New Roman" w:hAnsi="Times New Roman"/>
          <w:szCs w:val="22"/>
          <w:lang w:val="ru-RU"/>
        </w:rPr>
        <w:t>)</w:t>
      </w:r>
      <w:r w:rsidRPr="00852B8D">
        <w:rPr>
          <w:rFonts w:ascii="Times New Roman" w:hAnsi="Times New Roman"/>
          <w:szCs w:val="22"/>
          <w:lang w:val="ru-RU"/>
        </w:rPr>
        <w:t xml:space="preserve"> составляет </w:t>
      </w:r>
      <w:r w:rsidRPr="00852B8D">
        <w:rPr>
          <w:rFonts w:ascii="Times New Roman" w:hAnsi="Times New Roman"/>
          <w:szCs w:val="22"/>
          <w:lang w:val="ru-RU" w:eastAsia="zh-CN"/>
        </w:rPr>
        <w:t xml:space="preserve">9000 </w:t>
      </w:r>
      <w:r w:rsidRPr="00852B8D">
        <w:rPr>
          <w:rFonts w:ascii="Times New Roman" w:hAnsi="Times New Roman"/>
          <w:szCs w:val="22"/>
          <w:lang w:val="kk-KZ" w:eastAsia="zh-CN"/>
        </w:rPr>
        <w:t>тенге</w:t>
      </w:r>
      <w:r w:rsidRPr="00852B8D">
        <w:rPr>
          <w:rFonts w:ascii="Times New Roman" w:hAnsi="Times New Roman"/>
          <w:szCs w:val="22"/>
          <w:lang w:val="ru-RU"/>
        </w:rPr>
        <w:t xml:space="preserve"> (включая НДС и завтрак). Максимальное количество взрослых в номере – 2ое (двое) человек.</w:t>
      </w:r>
    </w:p>
    <w:p w14:paraId="33F4BDF0" w14:textId="0E955CA6" w:rsidR="00852B8D" w:rsidRPr="00852B8D" w:rsidRDefault="00852B8D" w:rsidP="00852B8D">
      <w:pPr>
        <w:pStyle w:val="a3"/>
        <w:numPr>
          <w:ilvl w:val="1"/>
          <w:numId w:val="3"/>
        </w:numPr>
        <w:ind w:left="-142" w:firstLine="0"/>
        <w:jc w:val="both"/>
        <w:rPr>
          <w:rFonts w:ascii="Times New Roman" w:hAnsi="Times New Roman"/>
          <w:szCs w:val="22"/>
          <w:lang w:val="ru-RU"/>
        </w:rPr>
      </w:pPr>
      <w:r w:rsidRPr="00852B8D">
        <w:rPr>
          <w:rFonts w:ascii="Times New Roman" w:hAnsi="Times New Roman"/>
          <w:szCs w:val="22"/>
          <w:lang w:val="ru-RU"/>
        </w:rPr>
        <w:t>Проживание 1го ребенка до 11ти лет</w:t>
      </w:r>
      <w:r w:rsidRPr="00852B8D">
        <w:rPr>
          <w:rFonts w:ascii="Times New Roman" w:hAnsi="Times New Roman"/>
          <w:szCs w:val="22"/>
          <w:lang w:val="ru-RU"/>
        </w:rPr>
        <w:t xml:space="preserve"> (</w:t>
      </w:r>
      <w:r>
        <w:rPr>
          <w:rFonts w:ascii="Times New Roman" w:hAnsi="Times New Roman"/>
          <w:szCs w:val="22"/>
          <w:lang w:val="kk-KZ"/>
        </w:rPr>
        <w:t>включительно</w:t>
      </w:r>
      <w:r>
        <w:rPr>
          <w:rFonts w:ascii="Times New Roman" w:hAnsi="Times New Roman" w:hint="eastAsia"/>
          <w:szCs w:val="22"/>
          <w:lang w:val="kk-KZ" w:eastAsia="zh-CN"/>
        </w:rPr>
        <w:t>)</w:t>
      </w:r>
      <w:r w:rsidRPr="00852B8D">
        <w:rPr>
          <w:rFonts w:ascii="Times New Roman" w:hAnsi="Times New Roman"/>
          <w:szCs w:val="22"/>
          <w:lang w:val="ru-RU"/>
        </w:rPr>
        <w:t xml:space="preserve"> в номере родителей допускается на бесплатной основе без предоставление дополнительной кровати. </w:t>
      </w:r>
      <w:r>
        <w:rPr>
          <w:rFonts w:ascii="Times New Roman" w:hAnsi="Times New Roman"/>
          <w:szCs w:val="22"/>
          <w:lang w:val="ru-RU"/>
        </w:rPr>
        <w:t xml:space="preserve">       </w:t>
      </w:r>
      <w:r w:rsidRPr="00852B8D">
        <w:rPr>
          <w:rFonts w:ascii="Times New Roman" w:hAnsi="Times New Roman"/>
          <w:szCs w:val="22"/>
          <w:lang w:val="ru-RU"/>
        </w:rPr>
        <w:t>Проживание второго ребенка:</w:t>
      </w:r>
    </w:p>
    <w:p w14:paraId="4F27601A" w14:textId="77777777" w:rsidR="00852B8D" w:rsidRPr="008C7443" w:rsidRDefault="00852B8D" w:rsidP="00852B8D">
      <w:pPr>
        <w:tabs>
          <w:tab w:val="left" w:pos="5454"/>
        </w:tabs>
        <w:ind w:left="-142"/>
        <w:jc w:val="both"/>
        <w:rPr>
          <w:rFonts w:ascii="Times New Roman" w:hAnsi="Times New Roman"/>
          <w:szCs w:val="22"/>
          <w:lang w:val="ru-RU"/>
        </w:rPr>
      </w:pPr>
      <w:r w:rsidRPr="008C7443">
        <w:rPr>
          <w:rFonts w:ascii="Times New Roman" w:hAnsi="Times New Roman"/>
          <w:szCs w:val="22"/>
          <w:lang w:val="ru-RU"/>
        </w:rPr>
        <w:t>-до 4х лет (включительно) на бесплатной основе без предоставления дополнительной кровати;</w:t>
      </w:r>
    </w:p>
    <w:p w14:paraId="081BDBE2" w14:textId="4D0A17B7" w:rsidR="00852B8D" w:rsidRDefault="00852B8D" w:rsidP="00852B8D">
      <w:pPr>
        <w:ind w:left="-142"/>
      </w:pPr>
      <w:r w:rsidRPr="008C7443">
        <w:rPr>
          <w:rFonts w:ascii="Times New Roman" w:hAnsi="Times New Roman"/>
          <w:szCs w:val="22"/>
          <w:lang w:val="ru-RU"/>
        </w:rPr>
        <w:t>-с 5ти</w:t>
      </w:r>
      <w:r>
        <w:rPr>
          <w:rFonts w:ascii="Times New Roman" w:hAnsi="Times New Roman"/>
          <w:szCs w:val="22"/>
          <w:lang w:val="ru-RU"/>
        </w:rPr>
        <w:t xml:space="preserve"> </w:t>
      </w:r>
      <w:r w:rsidRPr="008C7443">
        <w:rPr>
          <w:rFonts w:ascii="Times New Roman" w:hAnsi="Times New Roman"/>
          <w:szCs w:val="22"/>
          <w:lang w:val="ru-RU"/>
        </w:rPr>
        <w:t>лет (включительно) – дополнительная плата составляет 9000 тенге.</w:t>
      </w:r>
    </w:p>
    <w:sectPr w:rsidR="0085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5DA9"/>
    <w:multiLevelType w:val="multilevel"/>
    <w:tmpl w:val="AE5687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6CA37391"/>
    <w:multiLevelType w:val="hybridMultilevel"/>
    <w:tmpl w:val="9BB4B934"/>
    <w:lvl w:ilvl="0" w:tplc="0419000F">
      <w:start w:val="5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FC1B28"/>
    <w:multiLevelType w:val="multilevel"/>
    <w:tmpl w:val="8106575C"/>
    <w:lvl w:ilvl="0">
      <w:start w:val="2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8D"/>
    <w:rsid w:val="008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7D3D"/>
  <w15:chartTrackingRefBased/>
  <w15:docId w15:val="{5596FA0F-9378-4591-A26F-4F146532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8D"/>
    <w:rPr>
      <w:rFonts w:ascii="Futura" w:eastAsia="宋体" w:hAnsi="Futura" w:cs="Times New Roman"/>
      <w:kern w:val="0"/>
      <w:sz w:val="22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</cp:revision>
  <dcterms:created xsi:type="dcterms:W3CDTF">2024-10-15T04:40:00Z</dcterms:created>
  <dcterms:modified xsi:type="dcterms:W3CDTF">2024-10-15T04:47:00Z</dcterms:modified>
</cp:coreProperties>
</file>